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DF3B" w14:textId="1C172648" w:rsidR="007D17A3" w:rsidRPr="007D17A3" w:rsidRDefault="007D17A3" w:rsidP="007D17A3">
      <w:pPr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D17A3">
        <w:rPr>
          <w:rFonts w:ascii="Times New Roman" w:hAnsi="Times New Roman"/>
          <w:b/>
          <w:sz w:val="24"/>
          <w:szCs w:val="24"/>
          <w:lang w:eastAsia="pl-PL"/>
        </w:rPr>
        <w:t>Tematyka szkolenia</w:t>
      </w:r>
    </w:p>
    <w:p w14:paraId="6ACF98C6" w14:textId="6A314661" w:rsidR="007D17A3" w:rsidRDefault="007D17A3" w:rsidP="00E2098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D17A3">
        <w:rPr>
          <w:rFonts w:ascii="Times New Roman" w:hAnsi="Times New Roman"/>
          <w:sz w:val="24"/>
          <w:szCs w:val="24"/>
          <w:lang w:eastAsia="pl-PL"/>
        </w:rPr>
        <w:t xml:space="preserve">Szkolenie dla potencjalnych beneficjentów konkursów planowanych przez Podhalańską LGD </w:t>
      </w:r>
      <w:r w:rsidR="00A83E3F">
        <w:rPr>
          <w:rFonts w:ascii="Times New Roman" w:hAnsi="Times New Roman"/>
          <w:sz w:val="24"/>
          <w:szCs w:val="24"/>
          <w:lang w:eastAsia="pl-PL"/>
        </w:rPr>
        <w:br/>
      </w:r>
      <w:r w:rsidRPr="002B6019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>styczniu 202</w:t>
      </w:r>
      <w:r w:rsidR="00D376CF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5EFEE337" w14:textId="77777777" w:rsidR="009A40FF" w:rsidRPr="007D17A3" w:rsidRDefault="009A40FF" w:rsidP="00E2098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24C291" w14:textId="4ACA615E" w:rsidR="007D17A3" w:rsidRPr="007D17A3" w:rsidRDefault="00A83E3F" w:rsidP="007D17A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Szaflary, ul. Orkana 37 c</w:t>
      </w:r>
      <w:r w:rsidR="007D17A3" w:rsidRPr="007D17A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376CF">
        <w:rPr>
          <w:rFonts w:ascii="Times New Roman" w:hAnsi="Times New Roman"/>
          <w:b/>
          <w:sz w:val="24"/>
          <w:szCs w:val="24"/>
          <w:lang w:eastAsia="pl-PL"/>
        </w:rPr>
        <w:t>21</w:t>
      </w:r>
      <w:r w:rsidR="00530841" w:rsidRPr="00551EE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376CF">
        <w:rPr>
          <w:rFonts w:ascii="Times New Roman" w:hAnsi="Times New Roman"/>
          <w:b/>
          <w:sz w:val="24"/>
          <w:szCs w:val="24"/>
          <w:lang w:eastAsia="pl-PL"/>
        </w:rPr>
        <w:t>grudnia</w:t>
      </w:r>
      <w:r w:rsidR="007D17A3" w:rsidRPr="00551EE1">
        <w:rPr>
          <w:rFonts w:ascii="Times New Roman" w:hAnsi="Times New Roman"/>
          <w:b/>
          <w:sz w:val="24"/>
          <w:szCs w:val="24"/>
          <w:lang w:eastAsia="pl-PL"/>
        </w:rPr>
        <w:t xml:space="preserve"> 20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>22</w:t>
      </w:r>
      <w:r w:rsidR="007D17A3" w:rsidRPr="00551EE1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="00E20989" w:rsidRPr="00551EE1">
        <w:rPr>
          <w:rFonts w:ascii="Times New Roman" w:hAnsi="Times New Roman"/>
          <w:b/>
          <w:sz w:val="24"/>
          <w:szCs w:val="24"/>
          <w:lang w:eastAsia="pl-PL"/>
        </w:rPr>
        <w:t>, godz. 1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E20989" w:rsidRPr="00551EE1">
        <w:rPr>
          <w:rFonts w:ascii="Times New Roman" w:hAnsi="Times New Roman"/>
          <w:b/>
          <w:sz w:val="24"/>
          <w:szCs w:val="24"/>
          <w:lang w:eastAsia="pl-PL"/>
        </w:rPr>
        <w:t xml:space="preserve">:00 – 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E20989" w:rsidRPr="00551EE1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7F7692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E20989" w:rsidRPr="00551EE1">
        <w:rPr>
          <w:rFonts w:ascii="Times New Roman" w:hAnsi="Times New Roman"/>
          <w:b/>
          <w:sz w:val="24"/>
          <w:szCs w:val="24"/>
          <w:lang w:eastAsia="pl-PL"/>
        </w:rPr>
        <w:t>0</w:t>
      </w:r>
    </w:p>
    <w:p w14:paraId="5248F809" w14:textId="77777777" w:rsidR="00485AFF" w:rsidRPr="007D17A3" w:rsidRDefault="00485AFF" w:rsidP="002B6019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8"/>
      </w:tblGrid>
      <w:tr w:rsidR="003769A3" w:rsidRPr="007D17A3" w14:paraId="7F953D22" w14:textId="77777777" w:rsidTr="004E6063">
        <w:tc>
          <w:tcPr>
            <w:tcW w:w="2122" w:type="dxa"/>
            <w:vMerge w:val="restart"/>
          </w:tcPr>
          <w:p w14:paraId="4A6675B0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39C6283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CE7F5D1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D42FA17" w14:textId="62ABA3A0" w:rsidR="003769A3" w:rsidRPr="00551EE1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51E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551E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:00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7508" w:type="dxa"/>
          </w:tcPr>
          <w:p w14:paraId="28AD098B" w14:textId="7A8490D8" w:rsidR="00D376CF" w:rsidRPr="00D376CF" w:rsidRDefault="00D376CF" w:rsidP="00D376CF">
            <w:pPr>
              <w:pStyle w:val="Nagwek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376CF">
              <w:rPr>
                <w:b w:val="0"/>
                <w:bCs w:val="0"/>
                <w:sz w:val="24"/>
                <w:szCs w:val="24"/>
              </w:rPr>
              <w:t xml:space="preserve">Informacje ogólne o naborach </w:t>
            </w:r>
            <w:r w:rsidRPr="00D376CF">
              <w:rPr>
                <w:sz w:val="24"/>
                <w:szCs w:val="24"/>
              </w:rPr>
              <w:t>w ramach przedsięwzięcia 2.3.1</w:t>
            </w:r>
            <w:r w:rsidR="009C0DED">
              <w:rPr>
                <w:sz w:val="24"/>
                <w:szCs w:val="24"/>
              </w:rPr>
              <w:t xml:space="preserve"> – działania niekomercyjne</w:t>
            </w:r>
          </w:p>
          <w:p w14:paraId="1153F523" w14:textId="77777777" w:rsidR="00D376CF" w:rsidRPr="00D376CF" w:rsidRDefault="00D376CF" w:rsidP="00D376CF">
            <w:pPr>
              <w:pStyle w:val="Nagwek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376CF">
              <w:rPr>
                <w:b w:val="0"/>
                <w:bCs w:val="0"/>
                <w:sz w:val="24"/>
                <w:szCs w:val="24"/>
              </w:rPr>
              <w:t>Zasady aplikowania o dofinansowanie w ramach poddziałania 19.2.Wsparcie na wdrażanie operacji w ramach strategii rozwoju lokalnego kierowanego przez społeczność w zakresie projektów niekomercyjnych realizowanych przez podmioty inne niż LGD.</w:t>
            </w:r>
          </w:p>
          <w:p w14:paraId="1D812C82" w14:textId="5CEFF8CF" w:rsidR="003769A3" w:rsidRPr="00D376CF" w:rsidRDefault="00D376CF" w:rsidP="00D376C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76CF">
              <w:rPr>
                <w:rFonts w:ascii="Times New Roman" w:hAnsi="Times New Roman"/>
                <w:sz w:val="24"/>
                <w:szCs w:val="24"/>
              </w:rPr>
              <w:t>Obowiązujące kryteria oceny zgodności z LSR i PROW oraz lokalne kryteria wyboru operacji (kryteria merytoryczne - punktowe).</w:t>
            </w:r>
          </w:p>
        </w:tc>
      </w:tr>
      <w:tr w:rsidR="003769A3" w:rsidRPr="007D17A3" w14:paraId="1617ED9B" w14:textId="77777777" w:rsidTr="004E6063">
        <w:tc>
          <w:tcPr>
            <w:tcW w:w="2122" w:type="dxa"/>
            <w:vMerge/>
          </w:tcPr>
          <w:p w14:paraId="3C598C93" w14:textId="38DEF99C" w:rsidR="003769A3" w:rsidRPr="00551EE1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8" w:type="dxa"/>
          </w:tcPr>
          <w:p w14:paraId="1A3CE561" w14:textId="70D60C37" w:rsidR="00D376CF" w:rsidRPr="00D376CF" w:rsidRDefault="00D376CF" w:rsidP="00D376C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376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Omówienie zasad </w:t>
            </w:r>
            <w:r w:rsidRPr="00D376C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wypełnienia wniosku o przyznanie pomocy</w:t>
            </w:r>
            <w:r w:rsidRPr="00D376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w ramach poddziałania 19.2.</w:t>
            </w:r>
            <w:r w:rsidRPr="00D376CF">
              <w:rPr>
                <w:rFonts w:ascii="Times New Roman" w:hAnsi="Times New Roman"/>
                <w:bCs/>
                <w:sz w:val="24"/>
                <w:szCs w:val="24"/>
              </w:rPr>
              <w:t>Wsparcie na wdrażanie operacji w ramach strategii rozwoju lokalnego kierowanego przez społeczność – wersja 5z oraz omówienie wykazu niezbędnych załączników do wniosku.</w:t>
            </w:r>
          </w:p>
          <w:p w14:paraId="5272B85F" w14:textId="5E9F8E45" w:rsidR="003769A3" w:rsidRPr="00D376CF" w:rsidRDefault="00D376CF" w:rsidP="00D376C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76CF">
              <w:rPr>
                <w:rFonts w:ascii="Times New Roman" w:hAnsi="Times New Roman"/>
                <w:sz w:val="24"/>
                <w:szCs w:val="24"/>
                <w:lang w:eastAsia="pl-PL"/>
              </w:rPr>
              <w:t>Pytania i odpowiedzi</w:t>
            </w:r>
          </w:p>
        </w:tc>
      </w:tr>
      <w:tr w:rsidR="00522D06" w:rsidRPr="007D17A3" w14:paraId="020E1156" w14:textId="77777777" w:rsidTr="004E6063">
        <w:tc>
          <w:tcPr>
            <w:tcW w:w="2122" w:type="dxa"/>
          </w:tcPr>
          <w:p w14:paraId="2F0305A9" w14:textId="0050B470" w:rsidR="00522D06" w:rsidRPr="007D17A3" w:rsidRDefault="00522D06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3769A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  <w:r w:rsidR="003769A3"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1</w:t>
            </w:r>
            <w:r w:rsidR="003769A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  <w:r w:rsidR="003769A3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8" w:type="dxa"/>
          </w:tcPr>
          <w:p w14:paraId="21FD00A2" w14:textId="6C4E8A29" w:rsidR="00522D06" w:rsidRPr="00522D06" w:rsidRDefault="00522D06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2D06">
              <w:rPr>
                <w:rFonts w:ascii="Times New Roman" w:hAnsi="Times New Roman"/>
                <w:sz w:val="24"/>
                <w:szCs w:val="24"/>
                <w:lang w:eastAsia="pl-PL"/>
              </w:rPr>
              <w:t>Przerwa</w:t>
            </w:r>
          </w:p>
        </w:tc>
      </w:tr>
      <w:tr w:rsidR="003769A3" w:rsidRPr="007D17A3" w14:paraId="0096E73F" w14:textId="77777777" w:rsidTr="004E6063">
        <w:tc>
          <w:tcPr>
            <w:tcW w:w="2122" w:type="dxa"/>
            <w:vMerge w:val="restart"/>
          </w:tcPr>
          <w:p w14:paraId="0ECADF81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C46155C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8B35414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0BBB27B" w14:textId="27AE6708" w:rsidR="003769A3" w:rsidRPr="00551EE1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51E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551E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  <w:r w:rsidRPr="00551E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 18:00</w:t>
            </w:r>
          </w:p>
        </w:tc>
        <w:tc>
          <w:tcPr>
            <w:tcW w:w="7508" w:type="dxa"/>
          </w:tcPr>
          <w:p w14:paraId="6BBB1943" w14:textId="77777777" w:rsidR="003769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7D17A3">
              <w:rPr>
                <w:rFonts w:ascii="Times New Roman" w:hAnsi="Times New Roman"/>
                <w:sz w:val="24"/>
                <w:szCs w:val="24"/>
                <w:lang w:eastAsia="pl-PL"/>
              </w:rPr>
              <w:t>asad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</w:t>
            </w:r>
            <w:r w:rsidRPr="007D17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formalne </w:t>
            </w:r>
            <w:r w:rsidRPr="007D17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aplikowania 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dofinansowanie na rozwój działalności gospodarczej, niezbędne dokumenty do złożenia i załączniki. </w:t>
            </w:r>
          </w:p>
          <w:p w14:paraId="384D17CD" w14:textId="07AA5EDB" w:rsidR="003769A3" w:rsidRPr="007D17A3" w:rsidRDefault="003769A3" w:rsidP="004E60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Wniosek o przyznanie pomocy </w:t>
            </w:r>
            <w:r w:rsidRPr="002B60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rozwijania działalności gospodarczej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w kontekście zgodności z LSR, zgodności z kryteriami wyboru i spójności dokumentacji.</w:t>
            </w:r>
          </w:p>
        </w:tc>
      </w:tr>
      <w:tr w:rsidR="003769A3" w:rsidRPr="007D17A3" w14:paraId="5D31AAE7" w14:textId="77777777" w:rsidTr="004E6063">
        <w:tc>
          <w:tcPr>
            <w:tcW w:w="2122" w:type="dxa"/>
            <w:vMerge/>
          </w:tcPr>
          <w:p w14:paraId="7A681DDA" w14:textId="3ADBED40" w:rsidR="003769A3" w:rsidRDefault="003769A3" w:rsidP="009A40F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8" w:type="dxa"/>
          </w:tcPr>
          <w:p w14:paraId="1E794E11" w14:textId="510632D5" w:rsidR="003769A3" w:rsidRDefault="003769A3" w:rsidP="009A40F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B60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Omówienie biznesplanu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jako załącznika obowiązkowego do wniosku </w:t>
            </w:r>
            <w:r w:rsidRPr="002B60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 rozwijanie działalności gospodarczej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kontekście zgodności z kryteriami wyboru i zapisami we wniosku i załącznikach oraz zobowiązań umowy.</w:t>
            </w:r>
          </w:p>
          <w:p w14:paraId="074E2D6F" w14:textId="2EB4B56C" w:rsidR="003769A3" w:rsidRDefault="003769A3" w:rsidP="009A40F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Pytania i odpowiedzi</w:t>
            </w:r>
          </w:p>
        </w:tc>
      </w:tr>
    </w:tbl>
    <w:p w14:paraId="38321236" w14:textId="77777777" w:rsidR="007D17A3" w:rsidRPr="007D17A3" w:rsidRDefault="007D17A3" w:rsidP="007D17A3">
      <w:pPr>
        <w:rPr>
          <w:rFonts w:ascii="Times New Roman" w:hAnsi="Times New Roman"/>
          <w:sz w:val="24"/>
          <w:szCs w:val="24"/>
        </w:rPr>
      </w:pPr>
    </w:p>
    <w:p w14:paraId="73F16F8A" w14:textId="77777777" w:rsidR="007D17A3" w:rsidRPr="00485AFF" w:rsidRDefault="007D17A3" w:rsidP="007D17A3">
      <w:pPr>
        <w:rPr>
          <w:rFonts w:ascii="Times New Roman" w:hAnsi="Times New Roman"/>
          <w:b/>
          <w:sz w:val="24"/>
          <w:szCs w:val="24"/>
        </w:rPr>
      </w:pPr>
      <w:r w:rsidRPr="00485AFF">
        <w:rPr>
          <w:rFonts w:ascii="Times New Roman" w:hAnsi="Times New Roman"/>
          <w:b/>
          <w:sz w:val="24"/>
          <w:szCs w:val="24"/>
        </w:rPr>
        <w:t>Ramowy program szkolenia może ulec zmianom w zależności od zgłaszanych w trakcie szkolenia potrzeb uczestników lub konieczności omówienia istotnych kwestii nieujętych w programie</w:t>
      </w:r>
      <w:r w:rsidR="00530841" w:rsidRPr="00485AFF">
        <w:rPr>
          <w:rFonts w:ascii="Times New Roman" w:hAnsi="Times New Roman"/>
          <w:b/>
          <w:sz w:val="24"/>
          <w:szCs w:val="24"/>
        </w:rPr>
        <w:t>.</w:t>
      </w:r>
    </w:p>
    <w:p w14:paraId="10510935" w14:textId="77777777" w:rsidR="000C7EF6" w:rsidRPr="007D17A3" w:rsidRDefault="000C7EF6" w:rsidP="007D17A3">
      <w:pPr>
        <w:rPr>
          <w:rFonts w:ascii="Times New Roman" w:hAnsi="Times New Roman"/>
          <w:sz w:val="24"/>
          <w:szCs w:val="24"/>
        </w:rPr>
      </w:pPr>
    </w:p>
    <w:sectPr w:rsidR="000C7EF6" w:rsidRPr="007D17A3" w:rsidSect="00E20989">
      <w:headerReference w:type="default" r:id="rId7"/>
      <w:pgSz w:w="11906" w:h="16838"/>
      <w:pgMar w:top="851" w:right="707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CAAC" w14:textId="77777777" w:rsidR="00020EFB" w:rsidRDefault="00020EFB" w:rsidP="00E904ED">
      <w:pPr>
        <w:spacing w:after="0" w:line="240" w:lineRule="auto"/>
      </w:pPr>
      <w:r>
        <w:separator/>
      </w:r>
    </w:p>
  </w:endnote>
  <w:endnote w:type="continuationSeparator" w:id="0">
    <w:p w14:paraId="5BFD3096" w14:textId="77777777" w:rsidR="00020EFB" w:rsidRDefault="00020EFB" w:rsidP="00E9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315B" w14:textId="77777777" w:rsidR="00020EFB" w:rsidRDefault="00020EFB" w:rsidP="00E904ED">
      <w:pPr>
        <w:spacing w:after="0" w:line="240" w:lineRule="auto"/>
      </w:pPr>
      <w:r>
        <w:separator/>
      </w:r>
    </w:p>
  </w:footnote>
  <w:footnote w:type="continuationSeparator" w:id="0">
    <w:p w14:paraId="4ADA88FC" w14:textId="77777777" w:rsidR="00020EFB" w:rsidRDefault="00020EFB" w:rsidP="00E9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E996" w14:textId="7E0E5C62" w:rsidR="00E904ED" w:rsidRDefault="00E904ED" w:rsidP="00E904ED">
    <w:pPr>
      <w:spacing w:before="280" w:after="280" w:line="240" w:lineRule="auto"/>
      <w:jc w:val="center"/>
      <w:rPr>
        <w:sz w:val="18"/>
        <w:szCs w:val="20"/>
        <w:lang w:eastAsia="pl-PL"/>
      </w:rPr>
    </w:pPr>
  </w:p>
  <w:p w14:paraId="4B40FAC1" w14:textId="5ADADFF8" w:rsidR="00551EE1" w:rsidRPr="00E904ED" w:rsidRDefault="007F7692" w:rsidP="00551EE1">
    <w:pPr>
      <w:spacing w:before="280" w:after="280" w:line="240" w:lineRule="auto"/>
      <w:jc w:val="center"/>
      <w:rPr>
        <w:sz w:val="18"/>
        <w:szCs w:val="20"/>
        <w:lang w:eastAsia="pl-PL"/>
      </w:rPr>
    </w:pPr>
    <w:r>
      <w:rPr>
        <w:noProof/>
        <w:sz w:val="18"/>
        <w:szCs w:val="20"/>
        <w:lang w:eastAsia="pl-PL"/>
      </w:rPr>
      <w:drawing>
        <wp:inline distT="0" distB="0" distL="0" distR="0" wp14:anchorId="19CF0D01" wp14:editId="546745B5">
          <wp:extent cx="6480810" cy="9823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4ED">
      <w:rPr>
        <w:sz w:val="18"/>
        <w:szCs w:val="20"/>
        <w:lang w:eastAsia="pl-PL"/>
      </w:rPr>
      <w:t xml:space="preserve"> </w:t>
    </w:r>
    <w:r w:rsidR="00551EE1">
      <w:rPr>
        <w:sz w:val="18"/>
        <w:szCs w:val="20"/>
        <w:lang w:eastAsia="pl-PL"/>
      </w:rPr>
      <w:br/>
    </w:r>
    <w:r w:rsidR="00551EE1" w:rsidRPr="00857141">
      <w:rPr>
        <w:rFonts w:ascii="Arial Narrow" w:hAnsi="Arial Narrow"/>
        <w:sz w:val="18"/>
        <w:szCs w:val="18"/>
      </w:rPr>
      <w:t>S</w:t>
    </w:r>
    <w:r w:rsidR="00A83E3F">
      <w:rPr>
        <w:rFonts w:ascii="Arial Narrow" w:hAnsi="Arial Narrow"/>
        <w:sz w:val="18"/>
        <w:szCs w:val="18"/>
      </w:rPr>
      <w:t>zkolenie</w:t>
    </w:r>
    <w:r w:rsidR="00551EE1">
      <w:rPr>
        <w:rFonts w:ascii="Arial Narrow" w:hAnsi="Arial Narrow"/>
        <w:sz w:val="18"/>
        <w:szCs w:val="18"/>
      </w:rPr>
      <w:t xml:space="preserve"> </w:t>
    </w:r>
    <w:r w:rsidR="00551EE1" w:rsidRPr="00857141">
      <w:rPr>
        <w:rFonts w:ascii="Arial Narrow" w:hAnsi="Arial Narrow"/>
        <w:sz w:val="18"/>
        <w:szCs w:val="18"/>
      </w:rPr>
      <w:t xml:space="preserve">realizowane jest w ramach poddziałania </w:t>
    </w:r>
    <w:r w:rsidR="00551EE1">
      <w:rPr>
        <w:rFonts w:ascii="Arial Narrow" w:hAnsi="Arial Narrow"/>
        <w:sz w:val="18"/>
        <w:szCs w:val="18"/>
      </w:rPr>
      <w:t xml:space="preserve"> </w:t>
    </w:r>
    <w:r w:rsidR="00551EE1" w:rsidRPr="00857141">
      <w:rPr>
        <w:rFonts w:ascii="Arial Narrow" w:hAnsi="Arial Narrow"/>
        <w:sz w:val="18"/>
        <w:szCs w:val="18"/>
      </w:rPr>
      <w:t>19.4 "Wsparcie na rzecz kosztów bieżących  i aktywizacji" objętego Programem Rozwoju Obszarów Wiejskich na lata 2014-2020;</w:t>
    </w:r>
    <w:r w:rsidR="00A83E3F">
      <w:rPr>
        <w:rFonts w:ascii="Arial Narrow" w:hAnsi="Arial Narrow"/>
        <w:sz w:val="18"/>
        <w:szCs w:val="18"/>
      </w:rPr>
      <w:t xml:space="preserve"> Instytucja Zarządzająca PROW na lata 2014-2020: Minister Rolnictwa i Rozwoju Wsi.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F07"/>
    <w:multiLevelType w:val="hybridMultilevel"/>
    <w:tmpl w:val="21E4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0DAA"/>
    <w:multiLevelType w:val="hybridMultilevel"/>
    <w:tmpl w:val="21E49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4181">
    <w:abstractNumId w:val="0"/>
  </w:num>
  <w:num w:numId="2" w16cid:durableId="174962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C4"/>
    <w:rsid w:val="00020EFB"/>
    <w:rsid w:val="0004025B"/>
    <w:rsid w:val="000C7EF6"/>
    <w:rsid w:val="000D0C2E"/>
    <w:rsid w:val="000D47E2"/>
    <w:rsid w:val="00185687"/>
    <w:rsid w:val="00192614"/>
    <w:rsid w:val="001E04CE"/>
    <w:rsid w:val="002402B2"/>
    <w:rsid w:val="002B6019"/>
    <w:rsid w:val="00327032"/>
    <w:rsid w:val="003769A3"/>
    <w:rsid w:val="00485AFF"/>
    <w:rsid w:val="00522D06"/>
    <w:rsid w:val="00530841"/>
    <w:rsid w:val="00551EE1"/>
    <w:rsid w:val="00652E15"/>
    <w:rsid w:val="006C4CC2"/>
    <w:rsid w:val="006E2FD7"/>
    <w:rsid w:val="007D0BEE"/>
    <w:rsid w:val="007D17A3"/>
    <w:rsid w:val="007F0CDA"/>
    <w:rsid w:val="007F25D9"/>
    <w:rsid w:val="007F7692"/>
    <w:rsid w:val="008A08A9"/>
    <w:rsid w:val="008A1D16"/>
    <w:rsid w:val="008D758C"/>
    <w:rsid w:val="009A40FF"/>
    <w:rsid w:val="009C0DED"/>
    <w:rsid w:val="009C269E"/>
    <w:rsid w:val="00A83E3F"/>
    <w:rsid w:val="00BE6F0B"/>
    <w:rsid w:val="00C23AB7"/>
    <w:rsid w:val="00C33C21"/>
    <w:rsid w:val="00C51785"/>
    <w:rsid w:val="00CD446F"/>
    <w:rsid w:val="00D01AEA"/>
    <w:rsid w:val="00D307C4"/>
    <w:rsid w:val="00D376CF"/>
    <w:rsid w:val="00E20989"/>
    <w:rsid w:val="00E904ED"/>
    <w:rsid w:val="00EC1BEB"/>
    <w:rsid w:val="00F12082"/>
    <w:rsid w:val="00F87F48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3B48F"/>
  <w15:chartTrackingRefBased/>
  <w15:docId w15:val="{BB6ACA2D-A2A3-4D02-969A-831B31C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4ED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D376C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4E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9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4ED"/>
    <w:rPr>
      <w:rFonts w:ascii="Calibri" w:eastAsia="Times New Roman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E9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37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3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4</cp:revision>
  <cp:lastPrinted>2018-02-15T08:08:00Z</cp:lastPrinted>
  <dcterms:created xsi:type="dcterms:W3CDTF">2022-01-03T10:14:00Z</dcterms:created>
  <dcterms:modified xsi:type="dcterms:W3CDTF">2022-12-09T08:57:00Z</dcterms:modified>
</cp:coreProperties>
</file>