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E" w:rsidRDefault="00EF4B0E" w:rsidP="00616C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REGULAMIN KONKURSU NA NAJLEPSZY ZNAK IDENTYFIKACJI</w:t>
      </w:r>
    </w:p>
    <w:p w:rsidR="00EF4B0E" w:rsidRDefault="00EF4B0E" w:rsidP="00616C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GRAFICZNEJ (LOGO) PODHALAŃSKIEJ LOKALNEJ GRUPY DZIAŁANIA</w:t>
      </w:r>
    </w:p>
    <w:p w:rsidR="00EF4B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71D0E">
        <w:rPr>
          <w:rFonts w:ascii="Times New Roman" w:hAnsi="Times New Roman"/>
          <w:b/>
          <w:bCs/>
          <w:color w:val="000000"/>
        </w:rPr>
        <w:t>I. PRZEPISY OGÓLNE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 xml:space="preserve">1. Celem konkursu jest wyłonienie najlepszego znaku identyfikacji graficznej Podhalańskiej Lokalnej Grupy Działania. 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2. Przeznaczenie znaku: do celów identyfikacyjnych, popularyzatorskich, reklamowych, korespondencyjnych itp. znak ten (logo) b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dzie wykorzystywany na plakatach, papierze firmowym oraz innych drukach wydawanych przez Podhalańską Lokalną Grupę Działania.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3. Znak musi by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zwi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zany z zasobami kulturowymi lub/i przyrodniczymi obszaru działania LGD  (Gmina Biały Dunajec, Gmina Czarny Dunajec, Gmina Kościelisko, Gmina Poronin, Gmina Szaflary).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4. Organizatorem konkursu jest Podhalańska Lokalna Grupa Działania. Konkurs trwa od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9 stycznia do 10 lutego  2015 r.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71D0E">
        <w:rPr>
          <w:rFonts w:ascii="Times New Roman" w:hAnsi="Times New Roman"/>
          <w:b/>
          <w:bCs/>
          <w:color w:val="000000"/>
        </w:rPr>
        <w:t>II. ZASADY KONKURSU</w:t>
      </w:r>
    </w:p>
    <w:p w:rsidR="00EF4B0E" w:rsidRPr="00C71D0E" w:rsidRDefault="00EF4B0E" w:rsidP="00C71D0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Konkurs ma charakter otwarty dla wszystkich zamieszkuj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cych na obszarze PLGD  za wyj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tkiem pracowników Lokalnej Grupy Działania  i członków Jury oraz ich najbli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szych rodzin. Jest szczególnie skierowany do uczniów szkół z obszaru PLGD.</w:t>
      </w:r>
    </w:p>
    <w:p w:rsidR="00EF4B0E" w:rsidRPr="00C71D0E" w:rsidRDefault="00EF4B0E" w:rsidP="00C71D0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Udział w konkursie jest całkowicie bezpłatny i dobrowolny.</w:t>
      </w:r>
    </w:p>
    <w:p w:rsidR="00EF4B0E" w:rsidRPr="00C71D0E" w:rsidRDefault="00EF4B0E" w:rsidP="00C71D0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Warunkiem uczestnictwa w konkursie jest wypełnienie „Karty zgłoszenia do konkursu” oraz 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wiadczenia. Formularz karty oraz 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wiadczenie s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dost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pne na stronie internetowej PLGD</w:t>
      </w:r>
      <w:r>
        <w:rPr>
          <w:rFonts w:ascii="Times New Roman" w:hAnsi="Times New Roman"/>
          <w:color w:val="000000"/>
        </w:rPr>
        <w:t xml:space="preserve"> </w:t>
      </w:r>
      <w:r w:rsidRPr="00C71D0E">
        <w:rPr>
          <w:rFonts w:ascii="Times New Roman" w:hAnsi="Times New Roman"/>
          <w:color w:val="000000"/>
        </w:rPr>
        <w:t xml:space="preserve"> </w:t>
      </w:r>
      <w:hyperlink r:id="rId5" w:history="1">
        <w:r w:rsidRPr="00C71D0E">
          <w:rPr>
            <w:rStyle w:val="Hyperlink"/>
            <w:rFonts w:ascii="Times New Roman" w:hAnsi="Times New Roman"/>
          </w:rPr>
          <w:t>www.podhalanska.pl</w:t>
        </w:r>
      </w:hyperlink>
      <w:r w:rsidRPr="00C71D0E">
        <w:rPr>
          <w:rFonts w:ascii="Times New Roman" w:hAnsi="Times New Roman"/>
          <w:color w:val="0000FF"/>
        </w:rPr>
        <w:t xml:space="preserve">.  </w:t>
      </w:r>
      <w:r w:rsidRPr="00C71D0E">
        <w:rPr>
          <w:rFonts w:ascii="Times New Roman" w:hAnsi="Times New Roman"/>
          <w:color w:val="000000"/>
        </w:rPr>
        <w:t>Karta zgłoszenia oraz 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wiadczenie powinny by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w jednej kopercie z nadesłanym logo. Prace dostarczone bez karty zgłoszenia i/lub 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wiadczenia nie b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d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oceniane.</w:t>
      </w:r>
    </w:p>
    <w:p w:rsidR="00EF4B0E" w:rsidRPr="00C71D0E" w:rsidRDefault="00EF4B0E" w:rsidP="00C71D0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Uczestnik konkursu ma obowi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zek zło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y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wiadczenie wraz ze zgod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na podanie danych osobowych i ich przetwarzanie na potrzeby przeprowadzenia konkursu. Osoby niepełnoletnie doł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czaj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pisemn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zgod</w:t>
      </w:r>
      <w:r w:rsidRPr="00C71D0E">
        <w:rPr>
          <w:rFonts w:ascii="Times New Roman" w:eastAsia="TimesNewRoman" w:hAnsi="Times New Roman"/>
          <w:color w:val="000000"/>
        </w:rPr>
        <w:t xml:space="preserve">ę </w:t>
      </w:r>
      <w:r w:rsidRPr="00C71D0E">
        <w:rPr>
          <w:rFonts w:ascii="Times New Roman" w:hAnsi="Times New Roman"/>
          <w:color w:val="000000"/>
        </w:rPr>
        <w:t>rodziców/prawnych opiekunów na udział w konkursie.</w:t>
      </w:r>
    </w:p>
    <w:p w:rsidR="00EF4B0E" w:rsidRPr="00C71D0E" w:rsidRDefault="00EF4B0E" w:rsidP="00C71D0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Projekty logo mog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by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wykonane w dowolnej technice graficznej. Nie ma wymaga</w:t>
      </w:r>
      <w:r w:rsidRPr="00C71D0E">
        <w:rPr>
          <w:rFonts w:ascii="Times New Roman" w:eastAsia="TimesNewRoman" w:hAnsi="Times New Roman"/>
          <w:color w:val="000000"/>
        </w:rPr>
        <w:t xml:space="preserve">ń </w:t>
      </w:r>
      <w:r w:rsidRPr="00C71D0E">
        <w:rPr>
          <w:rFonts w:ascii="Times New Roman" w:hAnsi="Times New Roman"/>
          <w:color w:val="000000"/>
        </w:rPr>
        <w:t>co do kształtu, kolorów i rodzaju czcionki u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 xml:space="preserve">ytych w logo. </w:t>
      </w:r>
    </w:p>
    <w:p w:rsidR="00EF4B0E" w:rsidRPr="00C71D0E" w:rsidRDefault="00EF4B0E" w:rsidP="00C71D0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Logo powinno zawiera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nazw</w:t>
      </w:r>
      <w:r w:rsidRPr="00C71D0E">
        <w:rPr>
          <w:rFonts w:ascii="Times New Roman" w:eastAsia="TimesNewRoman" w:hAnsi="Times New Roman"/>
          <w:color w:val="000000"/>
        </w:rPr>
        <w:t xml:space="preserve">ę Podhalańska </w:t>
      </w:r>
      <w:r w:rsidRPr="00C71D0E">
        <w:rPr>
          <w:rFonts w:ascii="Times New Roman" w:hAnsi="Times New Roman"/>
          <w:color w:val="000000"/>
        </w:rPr>
        <w:t>Lokalna Grupa Działania lub skrót tej nazwy PLGD  oraz oddawa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charakter instytucji.</w:t>
      </w:r>
    </w:p>
    <w:p w:rsidR="00EF4B0E" w:rsidRPr="00C71D0E" w:rsidRDefault="00EF4B0E" w:rsidP="00C71D0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Prace musz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by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wykonane samodzielnie, musz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by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pracami autorskimi wcze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niej nie nagradzanymi w innych konkursach.</w:t>
      </w:r>
    </w:p>
    <w:p w:rsidR="00EF4B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71D0E">
        <w:rPr>
          <w:rFonts w:ascii="Times New Roman" w:hAnsi="Times New Roman"/>
          <w:b/>
          <w:bCs/>
          <w:color w:val="000000"/>
        </w:rPr>
        <w:t>III. KRYTERIA OCENY PRAC KONKURSOWYCH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1. Prace oceniane b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d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zgodnie z nast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puj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cymi kryteriami oceny prac konkursowych:</w:t>
      </w:r>
    </w:p>
    <w:p w:rsidR="00EF4B0E" w:rsidRPr="00C71D0E" w:rsidRDefault="00EF4B0E" w:rsidP="0061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Warto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ci projektowe: oddanie charakteru instytucji, jak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jest Podhalańska Lokalna Grupa Działania, oryginalno</w:t>
      </w:r>
      <w:r w:rsidRPr="00C71D0E">
        <w:rPr>
          <w:rFonts w:ascii="Times New Roman" w:eastAsia="TimesNewRoman" w:hAnsi="Times New Roman"/>
          <w:color w:val="000000"/>
        </w:rPr>
        <w:t>ść</w:t>
      </w:r>
      <w:r w:rsidRPr="00C71D0E">
        <w:rPr>
          <w:rFonts w:ascii="Times New Roman" w:hAnsi="Times New Roman"/>
          <w:color w:val="000000"/>
        </w:rPr>
        <w:t>,</w:t>
      </w:r>
    </w:p>
    <w:p w:rsidR="00EF4B0E" w:rsidRPr="00C71D0E" w:rsidRDefault="00EF4B0E" w:rsidP="0061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Warto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ci marketingowe: wywoływanie pozytywnych skojarze</w:t>
      </w:r>
      <w:r w:rsidRPr="00C71D0E">
        <w:rPr>
          <w:rFonts w:ascii="Times New Roman" w:eastAsia="TimesNewRoman" w:hAnsi="Times New Roman"/>
          <w:color w:val="000000"/>
        </w:rPr>
        <w:t>ń</w:t>
      </w:r>
      <w:r w:rsidRPr="00C71D0E">
        <w:rPr>
          <w:rFonts w:ascii="Times New Roman" w:hAnsi="Times New Roman"/>
          <w:color w:val="000000"/>
        </w:rPr>
        <w:t>, łatwo</w:t>
      </w:r>
      <w:r w:rsidRPr="00C71D0E">
        <w:rPr>
          <w:rFonts w:ascii="Times New Roman" w:eastAsia="TimesNewRoman" w:hAnsi="Times New Roman"/>
          <w:color w:val="000000"/>
        </w:rPr>
        <w:t xml:space="preserve">ść </w:t>
      </w:r>
      <w:r w:rsidRPr="00C71D0E">
        <w:rPr>
          <w:rFonts w:ascii="Times New Roman" w:hAnsi="Times New Roman"/>
          <w:color w:val="000000"/>
        </w:rPr>
        <w:t>rozpoznania i zapami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tania,</w:t>
      </w:r>
    </w:p>
    <w:p w:rsidR="00EF4B0E" w:rsidRPr="00C71D0E" w:rsidRDefault="00EF4B0E" w:rsidP="0061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Warto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ci u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ytkowe: niezale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no</w:t>
      </w:r>
      <w:r w:rsidRPr="00C71D0E">
        <w:rPr>
          <w:rFonts w:ascii="Times New Roman" w:eastAsia="TimesNewRoman" w:hAnsi="Times New Roman"/>
          <w:color w:val="000000"/>
        </w:rPr>
        <w:t xml:space="preserve">ść </w:t>
      </w:r>
      <w:r w:rsidRPr="00C71D0E">
        <w:rPr>
          <w:rFonts w:ascii="Times New Roman" w:hAnsi="Times New Roman"/>
          <w:color w:val="000000"/>
        </w:rPr>
        <w:t>od no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 xml:space="preserve">nika i 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rodka powielania oraz przekazu, łatwa skalowalno</w:t>
      </w:r>
      <w:r w:rsidRPr="00C71D0E">
        <w:rPr>
          <w:rFonts w:ascii="Times New Roman" w:eastAsia="TimesNewRoman" w:hAnsi="Times New Roman"/>
          <w:color w:val="000000"/>
        </w:rPr>
        <w:t xml:space="preserve">ść </w:t>
      </w:r>
      <w:r w:rsidRPr="00C71D0E">
        <w:rPr>
          <w:rFonts w:ascii="Times New Roman" w:hAnsi="Times New Roman"/>
          <w:color w:val="000000"/>
        </w:rPr>
        <w:t>i czytelno</w:t>
      </w:r>
      <w:r w:rsidRPr="00C71D0E">
        <w:rPr>
          <w:rFonts w:ascii="Times New Roman" w:eastAsia="TimesNewRoman" w:hAnsi="Times New Roman"/>
          <w:color w:val="000000"/>
        </w:rPr>
        <w:t xml:space="preserve">ść </w:t>
      </w:r>
      <w:r w:rsidRPr="00C71D0E">
        <w:rPr>
          <w:rFonts w:ascii="Times New Roman" w:hAnsi="Times New Roman"/>
          <w:color w:val="000000"/>
        </w:rPr>
        <w:t>w ró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nych skalach, funkcjonowanie w wersji czarno-białej i barwnej (w tym jako grafika komputerowa) oraz w przestrzeni trójwymiarowej.</w:t>
      </w:r>
    </w:p>
    <w:p w:rsidR="00EF4B0E" w:rsidRPr="00C71D0E" w:rsidRDefault="00EF4B0E" w:rsidP="0061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 xml:space="preserve">Logo w wersji </w:t>
      </w:r>
      <w:r w:rsidRPr="00C71D0E">
        <w:rPr>
          <w:rFonts w:ascii="Times New Roman" w:hAnsi="Times New Roman"/>
        </w:rPr>
        <w:t>PDF, Microsoft Office, TIFF, JPEG, EPS, CDR.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71D0E">
        <w:rPr>
          <w:rFonts w:ascii="Times New Roman" w:hAnsi="Times New Roman"/>
          <w:b/>
          <w:bCs/>
          <w:color w:val="000000"/>
        </w:rPr>
        <w:t>IV. PROCEDURA OCENY PRAC KONKURSOWYCH</w:t>
      </w:r>
    </w:p>
    <w:p w:rsidR="00EF4B0E" w:rsidRPr="00C71D0E" w:rsidRDefault="00EF4B0E" w:rsidP="00C71D0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PLGD  powołuje Jury. Jury b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dzie stanowi</w:t>
      </w:r>
      <w:r w:rsidRPr="00C71D0E">
        <w:rPr>
          <w:rFonts w:ascii="Times New Roman" w:eastAsia="TimesNewRoman" w:hAnsi="Times New Roman"/>
          <w:color w:val="000000"/>
        </w:rPr>
        <w:t xml:space="preserve">ć trzech Członków </w:t>
      </w:r>
      <w:r w:rsidRPr="00C71D0E">
        <w:rPr>
          <w:rFonts w:ascii="Times New Roman" w:hAnsi="Times New Roman"/>
          <w:color w:val="000000"/>
        </w:rPr>
        <w:t>Zarz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du Stowarzyszenia PLGD</w:t>
      </w:r>
    </w:p>
    <w:p w:rsidR="00EF4B0E" w:rsidRPr="00C71D0E" w:rsidRDefault="00EF4B0E" w:rsidP="00C71D0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Decyzja komisji konkursowej o przyznaniu nagrody jest ostateczna i nie przysługuje od niej odwołanie.</w:t>
      </w:r>
    </w:p>
    <w:p w:rsidR="00EF4B0E" w:rsidRPr="00C71D0E" w:rsidRDefault="00EF4B0E" w:rsidP="00C71D0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Komisja zastrzega sobie prawo do nie rozstrzygni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cia konkursu.</w:t>
      </w:r>
    </w:p>
    <w:p w:rsidR="00EF4B0E" w:rsidRPr="00C71D0E" w:rsidRDefault="00EF4B0E" w:rsidP="00C71D0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Organizator konkursu zastrzega sobie prawo do opublikowania imienia, nazwiska i informacji o laureacie konkursu oraz umieszczanie tych informacji w materiałach reklamowych organizatora oraz w mediach i Internecie.</w:t>
      </w:r>
    </w:p>
    <w:p w:rsidR="00EF4B0E" w:rsidRPr="00C71D0E" w:rsidRDefault="00EF4B0E" w:rsidP="00C71D0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Jury oceni zło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one prace, a wyniki konkursu zostan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opublikowane na stronie internetowej PLGD . Jednocze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nie laureaci konkursu zostan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poinformowani o wyborze ich prac.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71D0E">
        <w:rPr>
          <w:rFonts w:ascii="Times New Roman" w:hAnsi="Times New Roman"/>
          <w:b/>
          <w:bCs/>
          <w:color w:val="000000"/>
        </w:rPr>
        <w:t>V. TERMIN NADSYŁANIA PRAC KONKURSOWYCH</w:t>
      </w:r>
    </w:p>
    <w:p w:rsidR="00EF4B0E" w:rsidRPr="00C71D0E" w:rsidRDefault="00EF4B0E" w:rsidP="00C71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Prace mo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na przesła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poczt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na adres:</w:t>
      </w:r>
    </w:p>
    <w:p w:rsidR="00EF4B0E" w:rsidRPr="00C71D0E" w:rsidRDefault="00EF4B0E" w:rsidP="00C71D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 xml:space="preserve">Podhalańska Lokalna Grupa Działania </w:t>
      </w:r>
    </w:p>
    <w:p w:rsidR="00EF4B0E" w:rsidRPr="00C71D0E" w:rsidRDefault="00EF4B0E" w:rsidP="00C71D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ul. Sądelska 55</w:t>
      </w:r>
    </w:p>
    <w:p w:rsidR="00EF4B0E" w:rsidRPr="00C71D0E" w:rsidRDefault="00EF4B0E" w:rsidP="00C71D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34-531 Murzasichle</w:t>
      </w:r>
    </w:p>
    <w:p w:rsidR="00EF4B0E" w:rsidRPr="00C71D0E" w:rsidRDefault="00EF4B0E" w:rsidP="00C71D0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lub dostarczy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osobi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cie na powy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ej wskazany adres w zamkni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tej kopercie z dopiskiem</w:t>
      </w:r>
      <w:r w:rsidRPr="00C71D0E">
        <w:rPr>
          <w:rFonts w:ascii="Times New Roman" w:hAnsi="Times New Roman"/>
          <w:b/>
          <w:bCs/>
          <w:color w:val="000000"/>
        </w:rPr>
        <w:t>: „Konkurs na logo”</w:t>
      </w:r>
    </w:p>
    <w:p w:rsidR="00EF4B0E" w:rsidRPr="00C71D0E" w:rsidRDefault="00EF4B0E" w:rsidP="00C71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</w:rPr>
        <w:t>Uczestnicy dostarczają logo w formie kolorowego i czarno-białego wydruku w formacie A4 oraz w wersji  elektronicznej zapisanej na płycie CD lub DVD w formacie PDF, Microsoft Office, TIFF, JPEG, EPS, CDR.</w:t>
      </w:r>
      <w:r w:rsidRPr="00C71D0E">
        <w:rPr>
          <w:rFonts w:ascii="Times New Roman" w:hAnsi="Times New Roman"/>
          <w:color w:val="000000"/>
        </w:rPr>
        <w:t xml:space="preserve"> </w:t>
      </w:r>
      <w:r w:rsidRPr="00C71D0E">
        <w:rPr>
          <w:rFonts w:ascii="Times New Roman" w:hAnsi="Times New Roman"/>
        </w:rPr>
        <w:t xml:space="preserve"> Musi istnieć możliwość skalowania logo, bez utraty ostrości. </w:t>
      </w:r>
    </w:p>
    <w:p w:rsidR="00EF4B0E" w:rsidRPr="00C71D0E" w:rsidRDefault="00EF4B0E" w:rsidP="00C71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Termin nadsyłania prac na adres Podhalańskiej Lokalnej Grupy Działania  upływa w dniu 10 lutego 2015r. Liczy si</w:t>
      </w:r>
      <w:r w:rsidRPr="00C71D0E">
        <w:rPr>
          <w:rFonts w:ascii="Times New Roman" w:eastAsia="TimesNewRoman" w:hAnsi="Times New Roman"/>
          <w:color w:val="000000"/>
        </w:rPr>
        <w:t xml:space="preserve">ę </w:t>
      </w:r>
      <w:r w:rsidRPr="00C71D0E">
        <w:rPr>
          <w:rFonts w:ascii="Times New Roman" w:hAnsi="Times New Roman"/>
          <w:color w:val="000000"/>
        </w:rPr>
        <w:t>data wpływu na adres PLGD.</w:t>
      </w:r>
    </w:p>
    <w:p w:rsidR="00EF4B0E" w:rsidRPr="00C71D0E" w:rsidRDefault="00EF4B0E" w:rsidP="00C71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Prace nadesłane po terminie nie b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d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oceniane.</w:t>
      </w:r>
    </w:p>
    <w:p w:rsidR="00EF4B0E" w:rsidRPr="00C71D0E" w:rsidRDefault="00EF4B0E" w:rsidP="00C71D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Ka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da praca oraz wymagane dokumenty składane na konkurs musz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znajdowa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si</w:t>
      </w:r>
      <w:r w:rsidRPr="00C71D0E">
        <w:rPr>
          <w:rFonts w:ascii="Times New Roman" w:eastAsia="TimesNewRoman" w:hAnsi="Times New Roman"/>
          <w:color w:val="000000"/>
        </w:rPr>
        <w:t xml:space="preserve">ę </w:t>
      </w:r>
      <w:r w:rsidRPr="00C71D0E">
        <w:rPr>
          <w:rFonts w:ascii="Times New Roman" w:hAnsi="Times New Roman"/>
          <w:color w:val="000000"/>
        </w:rPr>
        <w:t>w du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ej kopercie, zaadresowanej na adres podany w pozycji V.1 oraz zawiera</w:t>
      </w:r>
      <w:r w:rsidRPr="00C71D0E">
        <w:rPr>
          <w:rFonts w:ascii="Times New Roman" w:eastAsia="TimesNewRoman" w:hAnsi="Times New Roman"/>
          <w:color w:val="000000"/>
        </w:rPr>
        <w:t xml:space="preserve">ć </w:t>
      </w:r>
      <w:r w:rsidRPr="00C71D0E">
        <w:rPr>
          <w:rFonts w:ascii="Times New Roman" w:hAnsi="Times New Roman"/>
          <w:color w:val="000000"/>
        </w:rPr>
        <w:t>adres autora logo.</w:t>
      </w:r>
    </w:p>
    <w:p w:rsidR="00EF4B0E" w:rsidRPr="00C71D0E" w:rsidRDefault="00EF4B0E" w:rsidP="00616C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PLGD  nie zwraca nadesłanych prac.</w:t>
      </w:r>
    </w:p>
    <w:p w:rsidR="00EF4B0E" w:rsidRPr="00C71D0E" w:rsidRDefault="00EF4B0E" w:rsidP="00616C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Prace wykonane niezgodnie z regulaminem, nadesłane po terminie, lub zniszczone w wyniku niewła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ciwego opakowania nie b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d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brały udziału w konkursie.</w:t>
      </w:r>
    </w:p>
    <w:p w:rsidR="00EF4B0E" w:rsidRPr="00C71D0E" w:rsidRDefault="00EF4B0E" w:rsidP="00616C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 xml:space="preserve"> Nadesłanie prac oznacza akceptacj</w:t>
      </w:r>
      <w:r w:rsidRPr="00C71D0E">
        <w:rPr>
          <w:rFonts w:ascii="Times New Roman" w:eastAsia="TimesNewRoman" w:hAnsi="Times New Roman"/>
          <w:color w:val="000000"/>
        </w:rPr>
        <w:t xml:space="preserve">ę </w:t>
      </w:r>
      <w:r w:rsidRPr="00C71D0E">
        <w:rPr>
          <w:rFonts w:ascii="Times New Roman" w:hAnsi="Times New Roman"/>
          <w:color w:val="000000"/>
        </w:rPr>
        <w:t>warunków konkursu i regulaminu.</w:t>
      </w:r>
    </w:p>
    <w:p w:rsidR="00EF4B0E" w:rsidRPr="00C71D0E" w:rsidRDefault="00EF4B0E" w:rsidP="00616C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C71D0E">
        <w:rPr>
          <w:rFonts w:ascii="Times New Roman" w:hAnsi="Times New Roman"/>
          <w:color w:val="000000"/>
        </w:rPr>
        <w:t>Zwyci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zca konkursu przenosi nieodpłatnie na organizatora autorskie prawa maj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tkowe zwi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zane z przedło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color w:val="000000"/>
        </w:rPr>
        <w:t>on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prac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konkursow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w zakresie utrwalania, zwielokrotniania okre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>lon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color w:val="000000"/>
        </w:rPr>
        <w:t>technik</w:t>
      </w:r>
      <w:r w:rsidRPr="00C71D0E">
        <w:rPr>
          <w:rFonts w:ascii="Times New Roman" w:eastAsia="TimesNewRoman" w:hAnsi="Times New Roman"/>
          <w:color w:val="000000"/>
        </w:rPr>
        <w:t>ą</w:t>
      </w:r>
      <w:r w:rsidRPr="00C71D0E">
        <w:rPr>
          <w:rFonts w:ascii="Times New Roman" w:hAnsi="Times New Roman"/>
          <w:color w:val="000000"/>
        </w:rPr>
        <w:t>, wprowadzania do obrotu, wprowadzania do pami</w:t>
      </w:r>
      <w:r w:rsidRPr="00C71D0E">
        <w:rPr>
          <w:rFonts w:ascii="Times New Roman" w:eastAsia="TimesNewRoman" w:hAnsi="Times New Roman"/>
          <w:color w:val="000000"/>
        </w:rPr>
        <w:t>ę</w:t>
      </w:r>
      <w:r w:rsidRPr="00C71D0E">
        <w:rPr>
          <w:rFonts w:ascii="Times New Roman" w:hAnsi="Times New Roman"/>
          <w:color w:val="000000"/>
        </w:rPr>
        <w:t>ci komputera, publicznego wykonania albo publicznego odtwarzania, wystawiania, wy</w:t>
      </w:r>
      <w:r w:rsidRPr="00C71D0E">
        <w:rPr>
          <w:rFonts w:ascii="Times New Roman" w:eastAsia="TimesNewRoman" w:hAnsi="Times New Roman"/>
          <w:color w:val="000000"/>
        </w:rPr>
        <w:t>ś</w:t>
      </w:r>
      <w:r w:rsidRPr="00C71D0E">
        <w:rPr>
          <w:rFonts w:ascii="Times New Roman" w:hAnsi="Times New Roman"/>
          <w:color w:val="000000"/>
        </w:rPr>
        <w:t xml:space="preserve">wietlania i prezentowania w Internecie pracy konkursowej. </w:t>
      </w: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F4B0E" w:rsidRPr="00C71D0E" w:rsidRDefault="00EF4B0E" w:rsidP="00616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71D0E">
        <w:rPr>
          <w:rFonts w:ascii="Times New Roman" w:hAnsi="Times New Roman"/>
          <w:b/>
          <w:bCs/>
          <w:color w:val="000000"/>
        </w:rPr>
        <w:t>Dla laureatów konkursu przewidziano nagrody, w tym nagrod</w:t>
      </w:r>
      <w:r w:rsidRPr="00C71D0E">
        <w:rPr>
          <w:rFonts w:ascii="Times New Roman" w:eastAsia="TimesNewRoman" w:hAnsi="Times New Roman"/>
          <w:color w:val="000000"/>
        </w:rPr>
        <w:t xml:space="preserve">ę </w:t>
      </w:r>
      <w:r w:rsidRPr="00C71D0E">
        <w:rPr>
          <w:rFonts w:ascii="Times New Roman" w:hAnsi="Times New Roman"/>
          <w:b/>
          <w:bCs/>
          <w:color w:val="000000"/>
        </w:rPr>
        <w:t>główn</w:t>
      </w:r>
      <w:r w:rsidRPr="00C71D0E">
        <w:rPr>
          <w:rFonts w:ascii="Times New Roman" w:eastAsia="TimesNewRoman" w:hAnsi="Times New Roman"/>
          <w:color w:val="000000"/>
        </w:rPr>
        <w:t xml:space="preserve">ą </w:t>
      </w:r>
      <w:r w:rsidRPr="00C71D0E">
        <w:rPr>
          <w:rFonts w:ascii="Times New Roman" w:hAnsi="Times New Roman"/>
          <w:b/>
          <w:bCs/>
          <w:color w:val="000000"/>
        </w:rPr>
        <w:t>o równowartości</w:t>
      </w:r>
    </w:p>
    <w:p w:rsidR="00EF4B0E" w:rsidRPr="00C71D0E" w:rsidRDefault="00EF4B0E" w:rsidP="00616C84">
      <w:pPr>
        <w:spacing w:line="360" w:lineRule="auto"/>
        <w:jc w:val="both"/>
        <w:rPr>
          <w:rFonts w:ascii="Times New Roman" w:hAnsi="Times New Roman"/>
        </w:rPr>
      </w:pPr>
      <w:r w:rsidRPr="00C71D0E">
        <w:rPr>
          <w:rFonts w:ascii="Times New Roman" w:hAnsi="Times New Roman"/>
          <w:b/>
          <w:bCs/>
          <w:color w:val="000000"/>
        </w:rPr>
        <w:t>około 700 zł oraz wyró</w:t>
      </w:r>
      <w:r w:rsidRPr="00C71D0E">
        <w:rPr>
          <w:rFonts w:ascii="Times New Roman" w:eastAsia="TimesNewRoman" w:hAnsi="Times New Roman"/>
          <w:color w:val="000000"/>
        </w:rPr>
        <w:t>ż</w:t>
      </w:r>
      <w:r w:rsidRPr="00C71D0E">
        <w:rPr>
          <w:rFonts w:ascii="Times New Roman" w:hAnsi="Times New Roman"/>
          <w:b/>
          <w:bCs/>
          <w:color w:val="000000"/>
        </w:rPr>
        <w:t>nienia.</w:t>
      </w:r>
    </w:p>
    <w:sectPr w:rsidR="00EF4B0E" w:rsidRPr="00C71D0E" w:rsidSect="0014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66E"/>
    <w:multiLevelType w:val="hybridMultilevel"/>
    <w:tmpl w:val="16B69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1E4228"/>
    <w:multiLevelType w:val="hybridMultilevel"/>
    <w:tmpl w:val="167AC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B21460"/>
    <w:multiLevelType w:val="hybridMultilevel"/>
    <w:tmpl w:val="B6660B20"/>
    <w:lvl w:ilvl="0" w:tplc="D3446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2C5766"/>
    <w:multiLevelType w:val="hybridMultilevel"/>
    <w:tmpl w:val="3C1A1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ED5884"/>
    <w:multiLevelType w:val="hybridMultilevel"/>
    <w:tmpl w:val="E2046636"/>
    <w:lvl w:ilvl="0" w:tplc="774659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823A6A"/>
    <w:multiLevelType w:val="hybridMultilevel"/>
    <w:tmpl w:val="BF1C1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D688A"/>
    <w:multiLevelType w:val="hybridMultilevel"/>
    <w:tmpl w:val="C52EFE5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35"/>
    <w:rsid w:val="00057435"/>
    <w:rsid w:val="00143AFB"/>
    <w:rsid w:val="001614A6"/>
    <w:rsid w:val="001B1E2C"/>
    <w:rsid w:val="00222E57"/>
    <w:rsid w:val="003960C6"/>
    <w:rsid w:val="00456705"/>
    <w:rsid w:val="00467D9E"/>
    <w:rsid w:val="00532B91"/>
    <w:rsid w:val="00616C84"/>
    <w:rsid w:val="006E333E"/>
    <w:rsid w:val="007711A2"/>
    <w:rsid w:val="007B5A5B"/>
    <w:rsid w:val="00863771"/>
    <w:rsid w:val="008D44E0"/>
    <w:rsid w:val="009C7E89"/>
    <w:rsid w:val="00B419FD"/>
    <w:rsid w:val="00C1075D"/>
    <w:rsid w:val="00C71D0E"/>
    <w:rsid w:val="00D772A6"/>
    <w:rsid w:val="00D87C66"/>
    <w:rsid w:val="00ED088D"/>
    <w:rsid w:val="00EF4B0E"/>
    <w:rsid w:val="00F76E69"/>
    <w:rsid w:val="00FD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67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hal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724</Words>
  <Characters>4346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PLGD</dc:creator>
  <cp:keywords/>
  <dc:description/>
  <cp:lastModifiedBy>PLGD</cp:lastModifiedBy>
  <cp:revision>6</cp:revision>
  <dcterms:created xsi:type="dcterms:W3CDTF">2014-12-17T07:55:00Z</dcterms:created>
  <dcterms:modified xsi:type="dcterms:W3CDTF">2015-01-05T15:40:00Z</dcterms:modified>
</cp:coreProperties>
</file>