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D9EDA" w14:textId="36FC4B1A" w:rsidR="00957C24" w:rsidRPr="002C4F75" w:rsidRDefault="00957C24" w:rsidP="002C4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</w:pPr>
      <w:r w:rsidRPr="002C4F75"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  <w:t xml:space="preserve">Indywidualne zasady związane z informowaniem i rozpowszechnianiem informacji o pomocy otrzymanej </w:t>
      </w:r>
      <w:r w:rsidR="002C4F75"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  <w:br/>
      </w:r>
      <w:r w:rsidRPr="002C4F75"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  <w:t xml:space="preserve">z EFRROW w ramach </w:t>
      </w:r>
      <w:proofErr w:type="spellStart"/>
      <w:r w:rsidR="002C4F75" w:rsidRPr="002C4F75"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  <w:t>Startegii</w:t>
      </w:r>
      <w:proofErr w:type="spellEnd"/>
      <w:r w:rsidR="002C4F75" w:rsidRPr="002C4F75"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  <w:t xml:space="preserve"> Rozwoju Lokalnego kierowanego przez społeczność Podhalańskiej LGD</w:t>
      </w:r>
    </w:p>
    <w:p w14:paraId="32E16C24" w14:textId="73F98FA4" w:rsidR="00957C24" w:rsidRDefault="00957C24" w:rsidP="00BE13D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beneficjent </w:t>
      </w:r>
      <w:r w:rsidRPr="00BE1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poddziałania 19.2 „Wsparcie na wdrażanie operacji w ramach strategii rozwoju lokalnego kierowanego przez społeczność" objętego PROW na lata 2014–2020 w ramach  realizacji LSR Podhalańskiej LGD jest zobowiązany </w:t>
      </w:r>
      <w:r w:rsidRPr="00BE13D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od dnia zawarcia umowy, do informowania i rozpowszechniania informacji o pomocy otrzymanej z EFRROW:</w:t>
      </w:r>
    </w:p>
    <w:p w14:paraId="48088DC0" w14:textId="77777777" w:rsidR="00BE13DE" w:rsidRPr="00BE13DE" w:rsidRDefault="00BE13DE" w:rsidP="00BE13D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CEBC3" w14:textId="25CF0DCB" w:rsidR="00BE13DE" w:rsidRPr="00BE13DE" w:rsidRDefault="00957C24" w:rsidP="00BE13D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2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 Załącznika III do rozporządzenia nr 808/2014 opisanymi w Księdze wizualizacji znaku Programu Rozwoju Obszarów Wiejskich na lata 2014–2020, opublikowanej na stronie internetowej Ministerstwa Rolnictwa i Rozwoju Wsi</w:t>
      </w:r>
      <w:r w:rsidR="00BE13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48A8BDE" w14:textId="77777777" w:rsidR="00EE58E7" w:rsidRDefault="00957C24" w:rsidP="00957C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zasadami określonymi przez LGD tj. </w:t>
      </w:r>
    </w:p>
    <w:p w14:paraId="1FAAB0E7" w14:textId="785261DA" w:rsidR="00957C24" w:rsidRDefault="0006441C" w:rsidP="00BE13DE">
      <w:pPr>
        <w:pStyle w:val="Akapitzlist"/>
        <w:spacing w:before="120" w:after="100" w:afterAutospacing="1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957C24" w:rsidRPr="0095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realizacji inwestycji </w:t>
      </w:r>
      <w:r w:rsidR="00EE5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przypadku działań inwestycyjnych) lub w siedzibie podmiotu (w przypadku działań nie inwestycyjnych) zamieści w widocznym miejscu </w:t>
      </w:r>
      <w:r w:rsidR="00957C24" w:rsidRPr="00957C24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</w:t>
      </w:r>
      <w:r w:rsidR="00EE58E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957C24" w:rsidRPr="0095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</w:t>
      </w:r>
      <w:r w:rsidR="00EE58E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57C24" w:rsidRPr="0095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plakat w formacie minimum A3</w:t>
      </w:r>
      <w:r w:rsidR="00EE5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przygotowany wg wzoru Podhalańskiej LGD  (tekst + logotypy)</w:t>
      </w:r>
    </w:p>
    <w:p w14:paraId="5948BC52" w14:textId="30A136A7" w:rsidR="0006441C" w:rsidRDefault="0006441C" w:rsidP="00BE13DE">
      <w:pPr>
        <w:pStyle w:val="Akapitzlist"/>
        <w:spacing w:before="120" w:after="100" w:afterAutospacing="1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EE5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Facebooku lub na stronie internetowej podmiotu zamieści informację o dofinansowaniu operacji w treści podając informacje przygotowane wg wzoru Podhalańskiej LGD (tekst + logotypy)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minimum </w:t>
      </w:r>
      <w:r w:rsidR="00BE13DE">
        <w:rPr>
          <w:rFonts w:ascii="Times New Roman" w:eastAsia="Times New Roman" w:hAnsi="Times New Roman" w:cs="Times New Roman"/>
          <w:sz w:val="24"/>
          <w:szCs w:val="24"/>
          <w:lang w:eastAsia="pl-PL"/>
        </w:rPr>
        <w:t>dwie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fotografie miejsca realizacji inwestycji/operacji w tym jedna z tablicą informacyjną </w:t>
      </w:r>
      <w:r w:rsidR="00EE58E7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plakatem wymienionym w punkcie a)</w:t>
      </w:r>
      <w:r w:rsidR="00EE5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FA04A2" w14:textId="33BA83AE" w:rsidR="00957C24" w:rsidRDefault="0006441C" w:rsidP="00BE13DE">
      <w:pPr>
        <w:pStyle w:val="Akapitzlist"/>
        <w:spacing w:before="120" w:after="100" w:afterAutospacing="1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EE5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podmiot nie posiada własnego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strony www, przesyła na adres LGD: </w:t>
      </w:r>
      <w:hyperlink r:id="rId5" w:history="1">
        <w:r w:rsidRPr="00D46BD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info@podhalanska.pl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minimum </w:t>
      </w:r>
      <w:r w:rsidR="00BE13DE">
        <w:rPr>
          <w:rFonts w:ascii="Times New Roman" w:eastAsia="Times New Roman" w:hAnsi="Times New Roman" w:cs="Times New Roman"/>
          <w:sz w:val="24"/>
          <w:szCs w:val="24"/>
          <w:lang w:eastAsia="pl-PL"/>
        </w:rPr>
        <w:t>dwie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fotografie miejsca realizacji inwestycji/operacji w tym jedna z tablicą informacyjną lub plakatem wymienionym w punkcie a)</w:t>
      </w:r>
      <w:r w:rsidR="00BE13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5B9526" w14:textId="718E6167" w:rsidR="004A4070" w:rsidRDefault="00BE13DE" w:rsidP="004A4070">
      <w:p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Indywidualne zasady określone przez LGD mają obowiązek stosować wszyscy beneficjenci </w:t>
      </w:r>
      <w:r w:rsidRPr="00BE13D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otrzymanej z EFRROW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niezależnie od kwoty otrzymanego wsparcia</w:t>
      </w:r>
      <w:r w:rsidR="004A4070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od dnia podpisania umowy przyznania pomocy. Informacje wskazane w punkcie 1.2. powinny zostać zamieszczone/upublicznione nie później niż do miesiąca od otrzymania płatności końcowej.</w:t>
      </w:r>
    </w:p>
    <w:p w14:paraId="5507E2AE" w14:textId="3534FAB9" w:rsidR="002C4F75" w:rsidRDefault="002C4F75" w:rsidP="002C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36113" w14:textId="672FF5E2" w:rsidR="002C4F75" w:rsidRDefault="002C4F75" w:rsidP="002C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8D317" w14:textId="25C6FA17" w:rsidR="002C4F75" w:rsidRDefault="002C4F75" w:rsidP="002C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50AF0" w14:textId="6E317712" w:rsidR="002C4F75" w:rsidRDefault="002C4F75" w:rsidP="002C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E1E83" w14:textId="77777777" w:rsidR="002C4F75" w:rsidRDefault="002C4F75" w:rsidP="002C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D529A" w14:textId="77777777" w:rsidR="002C4F75" w:rsidRDefault="002C4F75" w:rsidP="002C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2B51A" w14:textId="2EA1A16B" w:rsidR="002C4F75" w:rsidRDefault="002C4F75" w:rsidP="002C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Załącznik1: Wzór 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Podhalańskiej LGD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 plakat, stronę www, materiały promocyjne itp.)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pPr w:leftFromText="567" w:rightFromText="567" w:topFromText="567" w:bottomFromText="567" w:vertAnchor="text" w:tblpX="-509" w:tblpY="165"/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1"/>
      </w:tblGrid>
      <w:tr w:rsidR="002C4F75" w14:paraId="3642646D" w14:textId="77777777" w:rsidTr="003112C4">
        <w:trPr>
          <w:trHeight w:val="7564"/>
        </w:trPr>
        <w:tc>
          <w:tcPr>
            <w:tcW w:w="14841" w:type="dxa"/>
            <w:tcBorders>
              <w:bottom w:val="nil"/>
            </w:tcBorders>
          </w:tcPr>
          <w:p w14:paraId="11A9503D" w14:textId="77777777" w:rsidR="002C4F75" w:rsidRDefault="002C4F75" w:rsidP="003112C4"/>
          <w:p w14:paraId="2777F8CC" w14:textId="77777777" w:rsidR="002C4F75" w:rsidRDefault="002C4F75" w:rsidP="003112C4"/>
          <w:p w14:paraId="40906C45" w14:textId="77777777" w:rsidR="002C4F75" w:rsidRDefault="002C4F75" w:rsidP="003112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137A5F" wp14:editId="024A6103">
                  <wp:extent cx="8473766" cy="1047750"/>
                  <wp:effectExtent l="0" t="0" r="381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A-szerok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398" cy="105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67BD0" w14:textId="77777777" w:rsidR="002C4F75" w:rsidRDefault="002C4F75" w:rsidP="003112C4">
            <w:pPr>
              <w:pStyle w:val="Nagwek3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rFonts w:ascii="Arial" w:hAnsi="Arial" w:cs="Arial"/>
                <w:b w:val="0"/>
                <w:sz w:val="44"/>
                <w:szCs w:val="44"/>
              </w:rPr>
            </w:pPr>
          </w:p>
          <w:p w14:paraId="4B18D838" w14:textId="77777777" w:rsidR="002C4F75" w:rsidRPr="00707FCA" w:rsidRDefault="002C4F75" w:rsidP="003112C4">
            <w:pPr>
              <w:pStyle w:val="Nagwek3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rFonts w:ascii="Arial" w:hAnsi="Arial" w:cs="Arial"/>
                <w:b w:val="0"/>
                <w:sz w:val="44"/>
                <w:szCs w:val="44"/>
              </w:rPr>
            </w:pPr>
            <w:r w:rsidRPr="00707FCA">
              <w:rPr>
                <w:rFonts w:ascii="Arial" w:hAnsi="Arial" w:cs="Arial"/>
                <w:b w:val="0"/>
                <w:sz w:val="44"/>
                <w:szCs w:val="44"/>
              </w:rPr>
              <w:t>"Europejski Fundusz Rolny na Rzecz Rozwoju Obszarów Wiejskich:</w:t>
            </w:r>
          </w:p>
          <w:p w14:paraId="132BA75A" w14:textId="77777777" w:rsidR="002C4F75" w:rsidRDefault="002C4F75" w:rsidP="003112C4">
            <w:pPr>
              <w:pStyle w:val="Nagwek3"/>
              <w:shd w:val="clear" w:color="auto" w:fill="FFFFFF"/>
              <w:spacing w:before="0" w:beforeAutospacing="0" w:after="240" w:afterAutospacing="0" w:line="288" w:lineRule="auto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r w:rsidRPr="00707FCA">
              <w:rPr>
                <w:rFonts w:ascii="Arial" w:hAnsi="Arial" w:cs="Arial"/>
                <w:b w:val="0"/>
                <w:sz w:val="44"/>
                <w:szCs w:val="44"/>
              </w:rPr>
              <w:t>Europa</w:t>
            </w:r>
            <w:r>
              <w:rPr>
                <w:rFonts w:ascii="Arial" w:hAnsi="Arial" w:cs="Arial"/>
                <w:b w:val="0"/>
                <w:sz w:val="44"/>
                <w:szCs w:val="44"/>
              </w:rPr>
              <w:t xml:space="preserve"> inwestująca w obszary wiejskie</w:t>
            </w:r>
            <w:r w:rsidRPr="00707FCA">
              <w:rPr>
                <w:rFonts w:ascii="Arial" w:hAnsi="Arial" w:cs="Arial"/>
                <w:b w:val="0"/>
                <w:sz w:val="44"/>
                <w:szCs w:val="44"/>
              </w:rPr>
              <w:t>"</w:t>
            </w:r>
            <w:r>
              <w:rPr>
                <w:rFonts w:ascii="Arial" w:hAnsi="Arial" w:cs="Arial"/>
                <w:b w:val="0"/>
                <w:sz w:val="44"/>
                <w:szCs w:val="44"/>
              </w:rPr>
              <w:t>.</w:t>
            </w:r>
          </w:p>
          <w:p w14:paraId="0CBFD45B" w14:textId="77777777" w:rsidR="002C4F75" w:rsidRPr="005F4809" w:rsidRDefault="002C4F75" w:rsidP="003112C4">
            <w:pPr>
              <w:pStyle w:val="Nagwek3"/>
              <w:shd w:val="clear" w:color="auto" w:fill="FFFFFF"/>
              <w:spacing w:before="0" w:beforeAutospacing="0" w:after="240" w:afterAutospacing="0" w:line="312" w:lineRule="auto"/>
              <w:ind w:left="567" w:right="567"/>
              <w:jc w:val="center"/>
              <w:rPr>
                <w:rFonts w:ascii="Arial" w:hAnsi="Arial" w:cs="Arial"/>
                <w:b w:val="0"/>
                <w:bCs w:val="0"/>
                <w:color w:val="000000"/>
                <w:sz w:val="36"/>
                <w:szCs w:val="36"/>
              </w:rPr>
            </w:pPr>
            <w:r w:rsidRPr="00707FCA">
              <w:rPr>
                <w:rFonts w:ascii="Arial" w:hAnsi="Arial" w:cs="Arial"/>
                <w:b w:val="0"/>
                <w:sz w:val="36"/>
                <w:szCs w:val="36"/>
              </w:rPr>
              <w:t xml:space="preserve">Operacja pn.   </w:t>
            </w:r>
            <w:r w:rsidRPr="00707FCA">
              <w:rPr>
                <w:rFonts w:ascii="Arial" w:hAnsi="Arial" w:cs="Arial"/>
                <w:b w:val="0"/>
                <w:color w:val="FF0000"/>
                <w:sz w:val="36"/>
                <w:szCs w:val="36"/>
              </w:rPr>
              <w:t xml:space="preserve">&lt;tytuł operacji&gt;   </w:t>
            </w:r>
            <w:r w:rsidRPr="00707FCA">
              <w:rPr>
                <w:rFonts w:ascii="Arial" w:hAnsi="Arial" w:cs="Arial"/>
                <w:b w:val="0"/>
                <w:sz w:val="36"/>
                <w:szCs w:val="36"/>
              </w:rPr>
              <w:t xml:space="preserve">mająca na celu  </w:t>
            </w:r>
            <w:r w:rsidRPr="00707FCA">
              <w:rPr>
                <w:rFonts w:ascii="Arial" w:hAnsi="Arial" w:cs="Arial"/>
                <w:b w:val="0"/>
                <w:color w:val="FF0000"/>
                <w:sz w:val="36"/>
                <w:szCs w:val="36"/>
              </w:rPr>
              <w:t xml:space="preserve">&lt;cel operacji&gt;   </w:t>
            </w:r>
            <w:r w:rsidRPr="00707FCA">
              <w:rPr>
                <w:rFonts w:ascii="Arial" w:hAnsi="Arial" w:cs="Arial"/>
                <w:b w:val="0"/>
                <w:sz w:val="36"/>
                <w:szCs w:val="36"/>
              </w:rPr>
              <w:t>jest współfinansowana ze środków Unii Europejskiej w ramach działania „Wsparcie dla rozwoju lokalnego w ramach inicjatywy LEADER” poddziałania "</w:t>
            </w:r>
            <w:r w:rsidRPr="00707FCA">
              <w:rPr>
                <w:rFonts w:ascii="Arial" w:hAnsi="Arial" w:cs="Arial"/>
                <w:b w:val="0"/>
                <w:bCs w:val="0"/>
                <w:color w:val="000000"/>
                <w:sz w:val="36"/>
                <w:szCs w:val="36"/>
              </w:rPr>
              <w:t>Wsparcie na wdrażanie operacji w ramach strategii rozwoju lokalnego kierowanego przez społeczność”</w:t>
            </w:r>
            <w:r>
              <w:rPr>
                <w:rFonts w:ascii="Arial" w:hAnsi="Arial" w:cs="Arial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707FCA">
              <w:rPr>
                <w:rFonts w:ascii="Arial" w:hAnsi="Arial" w:cs="Arial"/>
                <w:b w:val="0"/>
                <w:sz w:val="36"/>
                <w:szCs w:val="36"/>
              </w:rPr>
              <w:t>Programu Rozwoju Obszarów Wiejskich na lata 2014-2020</w:t>
            </w:r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</w:tc>
      </w:tr>
    </w:tbl>
    <w:p w14:paraId="4264F78F" w14:textId="5DB9965D" w:rsidR="00797EBA" w:rsidRPr="004A4070" w:rsidRDefault="00797EBA" w:rsidP="002C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7EBA" w:rsidRPr="004A4070" w:rsidSect="002C4F75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27E3"/>
    <w:multiLevelType w:val="hybridMultilevel"/>
    <w:tmpl w:val="D234B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14A"/>
    <w:multiLevelType w:val="hybridMultilevel"/>
    <w:tmpl w:val="39C0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BA"/>
    <w:rsid w:val="0006441C"/>
    <w:rsid w:val="002C4F75"/>
    <w:rsid w:val="004A4070"/>
    <w:rsid w:val="00797EBA"/>
    <w:rsid w:val="00957C24"/>
    <w:rsid w:val="00BE13DE"/>
    <w:rsid w:val="00E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FF76"/>
  <w15:chartTrackingRefBased/>
  <w15:docId w15:val="{404534EB-6290-4E42-B216-730E4E31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C4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C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4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41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2C4F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podhalan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Podhalanska Lokalna Grupa Działania</cp:lastModifiedBy>
  <cp:revision>3</cp:revision>
  <dcterms:created xsi:type="dcterms:W3CDTF">2017-11-30T13:39:00Z</dcterms:created>
  <dcterms:modified xsi:type="dcterms:W3CDTF">2017-12-12T10:25:00Z</dcterms:modified>
</cp:coreProperties>
</file>